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9910" w14:textId="77777777" w:rsidR="005D589F" w:rsidRPr="00242E88" w:rsidRDefault="005D589F" w:rsidP="005D58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b/>
          <w:color w:val="000000"/>
          <w:sz w:val="20"/>
          <w:szCs w:val="20"/>
        </w:rPr>
      </w:pPr>
      <w:r w:rsidRPr="00242E88">
        <w:rPr>
          <w:rFonts w:eastAsia="Tahoma"/>
          <w:b/>
          <w:color w:val="000000"/>
          <w:sz w:val="20"/>
          <w:szCs w:val="20"/>
        </w:rPr>
        <w:t>UNITA</w:t>
      </w:r>
      <w:proofErr w:type="gramStart"/>
      <w:r w:rsidRPr="00242E88">
        <w:rPr>
          <w:rFonts w:eastAsia="Tahoma"/>
          <w:b/>
          <w:color w:val="000000"/>
          <w:sz w:val="20"/>
          <w:szCs w:val="20"/>
        </w:rPr>
        <w:t>’  D’APPRENDIMENTO</w:t>
      </w:r>
      <w:proofErr w:type="gramEnd"/>
    </w:p>
    <w:p w14:paraId="77685A40" w14:textId="77777777" w:rsidR="00005B4F" w:rsidRPr="00242E88" w:rsidRDefault="00005B4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Tahoma"/>
          <w:color w:val="000000"/>
          <w:sz w:val="20"/>
          <w:szCs w:val="20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690"/>
      </w:tblGrid>
      <w:tr w:rsidR="00CF7981" w:rsidRPr="00242E88" w14:paraId="333E7E69" w14:textId="77777777">
        <w:tc>
          <w:tcPr>
            <w:tcW w:w="2088" w:type="dxa"/>
          </w:tcPr>
          <w:p w14:paraId="6DD24CB9" w14:textId="616DBC7F" w:rsidR="00CF7981" w:rsidRPr="00242E88" w:rsidRDefault="005D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Ordine di scuola</w:t>
            </w:r>
          </w:p>
        </w:tc>
        <w:tc>
          <w:tcPr>
            <w:tcW w:w="7690" w:type="dxa"/>
          </w:tcPr>
          <w:p w14:paraId="37D64C6B" w14:textId="77777777" w:rsidR="00CF7981" w:rsidRPr="00242E88" w:rsidRDefault="00CF7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</w:p>
        </w:tc>
      </w:tr>
      <w:tr w:rsidR="00005B4F" w:rsidRPr="00242E88" w14:paraId="36BAC7D1" w14:textId="77777777">
        <w:tc>
          <w:tcPr>
            <w:tcW w:w="2088" w:type="dxa"/>
          </w:tcPr>
          <w:p w14:paraId="795B4B79" w14:textId="4DCFDF2A" w:rsidR="00005B4F" w:rsidRPr="00242E88" w:rsidRDefault="005D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7690" w:type="dxa"/>
          </w:tcPr>
          <w:p w14:paraId="3E6B5579" w14:textId="77777777" w:rsidR="00005B4F" w:rsidRPr="00242E88" w:rsidRDefault="00005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</w:p>
        </w:tc>
      </w:tr>
      <w:tr w:rsidR="00005B4F" w:rsidRPr="00242E88" w14:paraId="54FF32CF" w14:textId="77777777">
        <w:tc>
          <w:tcPr>
            <w:tcW w:w="2088" w:type="dxa"/>
          </w:tcPr>
          <w:p w14:paraId="369073FE" w14:textId="3AB12CE5" w:rsidR="00005B4F" w:rsidRPr="00242E88" w:rsidRDefault="005D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7690" w:type="dxa"/>
          </w:tcPr>
          <w:p w14:paraId="5EBEB3A9" w14:textId="5E5A7447" w:rsidR="00005B4F" w:rsidRPr="00242E88" w:rsidRDefault="00005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</w:p>
        </w:tc>
      </w:tr>
      <w:tr w:rsidR="00005B4F" w:rsidRPr="00242E88" w14:paraId="121AE902" w14:textId="77777777">
        <w:tc>
          <w:tcPr>
            <w:tcW w:w="2088" w:type="dxa"/>
          </w:tcPr>
          <w:p w14:paraId="7A421BBE" w14:textId="627C88BC" w:rsidR="00005B4F" w:rsidRPr="00242E88" w:rsidRDefault="005D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Ultima revisione</w:t>
            </w:r>
          </w:p>
        </w:tc>
        <w:tc>
          <w:tcPr>
            <w:tcW w:w="7690" w:type="dxa"/>
          </w:tcPr>
          <w:p w14:paraId="552F4946" w14:textId="0B923E67" w:rsidR="00005B4F" w:rsidRPr="00242E88" w:rsidRDefault="00005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</w:p>
        </w:tc>
      </w:tr>
    </w:tbl>
    <w:p w14:paraId="4CC7C176" w14:textId="77777777" w:rsidR="00005B4F" w:rsidRPr="00242E88" w:rsidRDefault="00005B4F" w:rsidP="00242E8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Tahoma"/>
          <w:b/>
          <w:color w:val="000000"/>
          <w:sz w:val="16"/>
          <w:szCs w:val="16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7516"/>
      </w:tblGrid>
      <w:tr w:rsidR="00005B4F" w:rsidRPr="00242E88" w14:paraId="29CAFAFB" w14:textId="77777777">
        <w:trPr>
          <w:trHeight w:val="806"/>
        </w:trPr>
        <w:tc>
          <w:tcPr>
            <w:tcW w:w="2262" w:type="dxa"/>
            <w:vAlign w:val="center"/>
          </w:tcPr>
          <w:p w14:paraId="2655B36C" w14:textId="77777777" w:rsidR="00005B4F" w:rsidRPr="00242E88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7516" w:type="dxa"/>
            <w:vAlign w:val="center"/>
          </w:tcPr>
          <w:p w14:paraId="40D0EAC2" w14:textId="77777777" w:rsidR="00005B4F" w:rsidRPr="00242E88" w:rsidRDefault="00005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Tahoma"/>
                <w:color w:val="000000"/>
                <w:sz w:val="20"/>
                <w:szCs w:val="20"/>
              </w:rPr>
            </w:pPr>
          </w:p>
        </w:tc>
      </w:tr>
      <w:tr w:rsidR="00005B4F" w:rsidRPr="00242E88" w14:paraId="5F1CE860" w14:textId="77777777">
        <w:trPr>
          <w:trHeight w:val="1267"/>
        </w:trPr>
        <w:tc>
          <w:tcPr>
            <w:tcW w:w="2262" w:type="dxa"/>
            <w:vAlign w:val="center"/>
          </w:tcPr>
          <w:p w14:paraId="6B0B353D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DECLINAZIONE DELLE</w:t>
            </w:r>
          </w:p>
          <w:p w14:paraId="28065EFF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 xml:space="preserve">COMPETENZE CHIAVE </w:t>
            </w:r>
          </w:p>
        </w:tc>
        <w:tc>
          <w:tcPr>
            <w:tcW w:w="7516" w:type="dxa"/>
            <w:vAlign w:val="center"/>
          </w:tcPr>
          <w:p w14:paraId="2D07C26F" w14:textId="77777777" w:rsidR="005D589F" w:rsidRPr="00242E88" w:rsidRDefault="005D589F" w:rsidP="005D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>Indicare le competenze attese suddivise in</w:t>
            </w:r>
          </w:p>
          <w:p w14:paraId="1DBAE156" w14:textId="77777777" w:rsidR="005D589F" w:rsidRPr="00242E88" w:rsidRDefault="005D589F" w:rsidP="005D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i/>
                <w:color w:val="000000"/>
                <w:sz w:val="20"/>
                <w:szCs w:val="20"/>
                <w:u w:val="single"/>
              </w:rPr>
              <w:t>Competenze disciplinari</w:t>
            </w:r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 xml:space="preserve"> (in riferimento al curricolo d’istituto e al Profilo delle competenze al termine del primo ciclo di istruzione)</w:t>
            </w:r>
          </w:p>
          <w:p w14:paraId="25635EE2" w14:textId="77777777" w:rsidR="005D589F" w:rsidRPr="00242E88" w:rsidRDefault="005D589F" w:rsidP="005D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/>
                <w:color w:val="000000"/>
                <w:sz w:val="20"/>
                <w:szCs w:val="20"/>
                <w:u w:val="single"/>
              </w:rPr>
            </w:pPr>
            <w:r w:rsidRPr="00242E88">
              <w:rPr>
                <w:rFonts w:eastAsia="Tahoma"/>
                <w:i/>
                <w:color w:val="000000"/>
                <w:sz w:val="20"/>
                <w:szCs w:val="20"/>
                <w:u w:val="single"/>
              </w:rPr>
              <w:t xml:space="preserve">Competenze di cittadinanza </w:t>
            </w:r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>(v. Cittadinanza e Costituzione e Profilo delle competenze al termine del primo ciclo di istruzione)</w:t>
            </w:r>
          </w:p>
          <w:p w14:paraId="3B163C87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color w:val="000000"/>
                <w:sz w:val="20"/>
                <w:szCs w:val="20"/>
                <w:highlight w:val="yellow"/>
              </w:rPr>
              <w:t>DA MODIFICARE IN BASE ALLE DISCIPLINE</w:t>
            </w:r>
            <w:r w:rsidRPr="00242E88"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5B4F" w:rsidRPr="00242E88" w14:paraId="3979D5FA" w14:textId="77777777">
        <w:trPr>
          <w:trHeight w:val="1267"/>
        </w:trPr>
        <w:tc>
          <w:tcPr>
            <w:tcW w:w="2262" w:type="dxa"/>
            <w:vAlign w:val="center"/>
          </w:tcPr>
          <w:p w14:paraId="730B82D7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2" w:hanging="2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 xml:space="preserve">OBIETTIVI </w:t>
            </w:r>
          </w:p>
          <w:p w14:paraId="1BA75563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2" w:hanging="2"/>
              <w:jc w:val="center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 xml:space="preserve">DISCIPLINARI </w:t>
            </w:r>
          </w:p>
        </w:tc>
        <w:tc>
          <w:tcPr>
            <w:tcW w:w="7516" w:type="dxa"/>
            <w:vAlign w:val="center"/>
          </w:tcPr>
          <w:p w14:paraId="7D83845D" w14:textId="0BBDC9A4" w:rsidR="00005B4F" w:rsidRPr="00242E88" w:rsidRDefault="005D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>Esplicitare obiettivi specifici di apprendimento in rapporto ai traguardi delle competenze previsti dalle Indicazioni Nazionali</w:t>
            </w:r>
          </w:p>
        </w:tc>
      </w:tr>
      <w:tr w:rsidR="00005B4F" w:rsidRPr="00242E88" w14:paraId="0C74C1A1" w14:textId="77777777">
        <w:trPr>
          <w:trHeight w:val="1267"/>
        </w:trPr>
        <w:tc>
          <w:tcPr>
            <w:tcW w:w="2262" w:type="dxa"/>
            <w:vAlign w:val="center"/>
          </w:tcPr>
          <w:p w14:paraId="1212AAC5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CONTENUTI</w:t>
            </w:r>
          </w:p>
        </w:tc>
        <w:tc>
          <w:tcPr>
            <w:tcW w:w="7516" w:type="dxa"/>
            <w:vAlign w:val="center"/>
          </w:tcPr>
          <w:p w14:paraId="712DFDF6" w14:textId="1952F8AB" w:rsidR="00005B4F" w:rsidRPr="00242E88" w:rsidRDefault="005D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 w:hanging="2"/>
              <w:jc w:val="both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>Indicare i contenuti (argomenti disciplinari, concetti, …)</w:t>
            </w:r>
          </w:p>
        </w:tc>
      </w:tr>
      <w:tr w:rsidR="00005B4F" w:rsidRPr="00242E88" w14:paraId="6686E8F5" w14:textId="77777777">
        <w:trPr>
          <w:trHeight w:val="1619"/>
        </w:trPr>
        <w:tc>
          <w:tcPr>
            <w:tcW w:w="2262" w:type="dxa"/>
            <w:vAlign w:val="center"/>
          </w:tcPr>
          <w:p w14:paraId="7634E951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FASI DI LAVORO METODOLOGIA</w:t>
            </w:r>
          </w:p>
        </w:tc>
        <w:tc>
          <w:tcPr>
            <w:tcW w:w="7516" w:type="dxa"/>
            <w:vAlign w:val="center"/>
          </w:tcPr>
          <w:p w14:paraId="25A38051" w14:textId="77777777" w:rsidR="00242E88" w:rsidRPr="00242E88" w:rsidRDefault="00242E88" w:rsidP="0024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 xml:space="preserve">Suddividere l’unità in fasi di lavoro indicando le metodologie e le soluzioni organizzative utilizzate (lezione frontale, ricerca, laboratorio; lavoro individuale, a gruppo; conversazioni guidate, collettive; supporto di </w:t>
            </w:r>
            <w:proofErr w:type="gramStart"/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>esterni, ….</w:t>
            </w:r>
            <w:proofErr w:type="gramEnd"/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>)</w:t>
            </w:r>
          </w:p>
          <w:p w14:paraId="0C7E6704" w14:textId="77777777" w:rsidR="00242E88" w:rsidRPr="00242E88" w:rsidRDefault="00242E88" w:rsidP="0024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>Eventuali modifiche/integrazioni per alunni o gruppi di alunni (DSA/BES)</w:t>
            </w:r>
          </w:p>
          <w:p w14:paraId="66E7D297" w14:textId="6842B1C8" w:rsidR="00005B4F" w:rsidRPr="00242E88" w:rsidRDefault="00242E88" w:rsidP="0024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>Specificare come la disciplina concorra al raggiungimento degli obiettivi di cittadinanza</w:t>
            </w:r>
          </w:p>
        </w:tc>
      </w:tr>
      <w:tr w:rsidR="00005B4F" w:rsidRPr="00242E88" w14:paraId="5377C537" w14:textId="77777777">
        <w:trPr>
          <w:trHeight w:val="1028"/>
        </w:trPr>
        <w:tc>
          <w:tcPr>
            <w:tcW w:w="2262" w:type="dxa"/>
            <w:vAlign w:val="center"/>
          </w:tcPr>
          <w:p w14:paraId="60A3F3BE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TEMPI PREVISTI</w:t>
            </w:r>
          </w:p>
        </w:tc>
        <w:tc>
          <w:tcPr>
            <w:tcW w:w="7516" w:type="dxa"/>
            <w:vAlign w:val="center"/>
          </w:tcPr>
          <w:p w14:paraId="0CCA99B7" w14:textId="77777777" w:rsidR="00005B4F" w:rsidRPr="00242E88" w:rsidRDefault="00005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Tahoma"/>
                <w:color w:val="000000"/>
                <w:sz w:val="20"/>
                <w:szCs w:val="20"/>
              </w:rPr>
            </w:pPr>
          </w:p>
        </w:tc>
      </w:tr>
      <w:tr w:rsidR="00005B4F" w:rsidRPr="00242E88" w14:paraId="6A822862" w14:textId="77777777">
        <w:trPr>
          <w:trHeight w:val="1114"/>
        </w:trPr>
        <w:tc>
          <w:tcPr>
            <w:tcW w:w="2262" w:type="dxa"/>
            <w:vAlign w:val="center"/>
          </w:tcPr>
          <w:p w14:paraId="34D5B09D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 xml:space="preserve">VERIFICA  </w:t>
            </w:r>
          </w:p>
        </w:tc>
        <w:tc>
          <w:tcPr>
            <w:tcW w:w="7516" w:type="dxa"/>
            <w:vAlign w:val="center"/>
          </w:tcPr>
          <w:p w14:paraId="04E54484" w14:textId="343E5B36" w:rsidR="00005B4F" w:rsidRPr="00242E88" w:rsidRDefault="0024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i/>
                <w:color w:val="000000"/>
                <w:sz w:val="20"/>
                <w:szCs w:val="20"/>
              </w:rPr>
              <w:t>Esplicitare “cosa” e “come” la verifica testi il raggiungimento di obiettivi disciplinari e di cittadinanza</w:t>
            </w:r>
          </w:p>
        </w:tc>
      </w:tr>
      <w:tr w:rsidR="00005B4F" w:rsidRPr="00242E88" w14:paraId="296AA5B1" w14:textId="77777777">
        <w:trPr>
          <w:trHeight w:val="1114"/>
        </w:trPr>
        <w:tc>
          <w:tcPr>
            <w:tcW w:w="2262" w:type="dxa"/>
            <w:vAlign w:val="center"/>
          </w:tcPr>
          <w:p w14:paraId="1E542CCB" w14:textId="77777777" w:rsidR="00005B4F" w:rsidRPr="00242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0"/>
                <w:szCs w:val="20"/>
              </w:rPr>
            </w:pPr>
            <w:r w:rsidRPr="00242E88">
              <w:rPr>
                <w:rFonts w:eastAsia="Tahoma"/>
                <w:b/>
                <w:color w:val="000000"/>
                <w:sz w:val="20"/>
                <w:szCs w:val="20"/>
              </w:rPr>
              <w:t>VALUTAZIONE</w:t>
            </w:r>
          </w:p>
        </w:tc>
        <w:tc>
          <w:tcPr>
            <w:tcW w:w="7516" w:type="dxa"/>
            <w:vAlign w:val="center"/>
          </w:tcPr>
          <w:p w14:paraId="1E471E85" w14:textId="77777777" w:rsidR="00005B4F" w:rsidRPr="00242E88" w:rsidRDefault="00005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FF0000"/>
                <w:sz w:val="20"/>
                <w:szCs w:val="20"/>
              </w:rPr>
            </w:pPr>
          </w:p>
        </w:tc>
      </w:tr>
    </w:tbl>
    <w:p w14:paraId="7B6334D0" w14:textId="77777777" w:rsidR="00005B4F" w:rsidRDefault="00005B4F" w:rsidP="00242E88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sectPr w:rsidR="00005B4F" w:rsidSect="00242E88">
      <w:headerReference w:type="default" r:id="rId6"/>
      <w:pgSz w:w="11906" w:h="16838"/>
      <w:pgMar w:top="1417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6CB7" w14:textId="77777777" w:rsidR="00F95D73" w:rsidRDefault="00F95D73">
      <w:r>
        <w:separator/>
      </w:r>
    </w:p>
  </w:endnote>
  <w:endnote w:type="continuationSeparator" w:id="0">
    <w:p w14:paraId="23DE8859" w14:textId="77777777" w:rsidR="00F95D73" w:rsidRDefault="00F9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5EC6" w14:textId="77777777" w:rsidR="00F95D73" w:rsidRDefault="00F95D73">
      <w:r>
        <w:separator/>
      </w:r>
    </w:p>
  </w:footnote>
  <w:footnote w:type="continuationSeparator" w:id="0">
    <w:p w14:paraId="59480451" w14:textId="77777777" w:rsidR="00F95D73" w:rsidRDefault="00F9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horzAnchor="margin" w:tblpXSpec="center" w:tblpY="-346"/>
      <w:tblW w:w="11034" w:type="dxa"/>
      <w:tblInd w:w="0" w:type="dxa"/>
      <w:tblLook w:val="04A0" w:firstRow="1" w:lastRow="0" w:firstColumn="1" w:lastColumn="0" w:noHBand="0" w:noVBand="1"/>
    </w:tblPr>
    <w:tblGrid>
      <w:gridCol w:w="2226"/>
      <w:gridCol w:w="6674"/>
      <w:gridCol w:w="2134"/>
    </w:tblGrid>
    <w:tr w:rsidR="00F01A0E" w14:paraId="41BF0C9A" w14:textId="77777777" w:rsidTr="00F01A0E">
      <w:trPr>
        <w:trHeight w:val="2121"/>
      </w:trPr>
      <w:tc>
        <w:tcPr>
          <w:tcW w:w="2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070E8C" w14:textId="77777777" w:rsidR="00F01A0E" w:rsidRDefault="00F01A0E" w:rsidP="00F01A0E">
          <w:pPr>
            <w:autoSpaceDE w:val="0"/>
            <w:autoSpaceDN w:val="0"/>
            <w:rPr>
              <w:rFonts w:ascii="Arial" w:eastAsia="Arial" w:hAnsi="Arial" w:cs="Arial"/>
              <w:noProof/>
              <w:lang w:bidi="it-IT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5B0F0F" wp14:editId="255D742A">
                <wp:simplePos x="0" y="0"/>
                <wp:positionH relativeFrom="column">
                  <wp:posOffset>-60325</wp:posOffset>
                </wp:positionH>
                <wp:positionV relativeFrom="paragraph">
                  <wp:posOffset>1905</wp:posOffset>
                </wp:positionV>
                <wp:extent cx="1276350" cy="1276350"/>
                <wp:effectExtent l="0" t="0" r="0" b="0"/>
                <wp:wrapSquare wrapText="bothSides"/>
                <wp:docPr id="1101929056" name="Immagine 1101929056" descr="Immagine che contiene clipart, cerchio, cartone animato, illustrazion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7568178" name="Immagine 3" descr="Immagine che contiene clipart, cerchio, cartone animato, illustrazion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C619AD" w14:textId="77777777" w:rsidR="00F01A0E" w:rsidRDefault="00F01A0E" w:rsidP="00F01A0E">
          <w:pPr>
            <w:autoSpaceDE w:val="0"/>
            <w:autoSpaceDN w:val="0"/>
            <w:ind w:left="-93"/>
            <w:jc w:val="center"/>
            <w:rPr>
              <w:rFonts w:ascii="Arial" w:eastAsia="Arial" w:hAnsi="Arial" w:cs="Arial"/>
              <w:noProof/>
              <w:sz w:val="20"/>
              <w:lang w:bidi="it-IT"/>
            </w:rPr>
          </w:pPr>
        </w:p>
        <w:p w14:paraId="1ED3F5C4" w14:textId="77777777" w:rsidR="00F01A0E" w:rsidRDefault="00F01A0E" w:rsidP="00F01A0E">
          <w:pPr>
            <w:autoSpaceDE w:val="0"/>
            <w:autoSpaceDN w:val="0"/>
            <w:ind w:left="-93"/>
            <w:jc w:val="center"/>
            <w:rPr>
              <w:rFonts w:ascii="Arial" w:eastAsia="Arial" w:hAnsi="Arial" w:cs="Arial"/>
              <w:noProof/>
              <w:sz w:val="20"/>
              <w:lang w:bidi="it-IT"/>
            </w:rPr>
          </w:pPr>
        </w:p>
        <w:p w14:paraId="4488139B" w14:textId="77777777" w:rsidR="00F01A0E" w:rsidRDefault="00F01A0E" w:rsidP="00F01A0E">
          <w:pPr>
            <w:autoSpaceDE w:val="0"/>
            <w:autoSpaceDN w:val="0"/>
            <w:ind w:left="-93"/>
            <w:jc w:val="center"/>
            <w:rPr>
              <w:rFonts w:ascii="Arial" w:eastAsia="Arial" w:hAnsi="Arial" w:cs="Arial"/>
              <w:noProof/>
              <w:sz w:val="20"/>
              <w:lang w:bidi="it-IT"/>
            </w:rPr>
          </w:pPr>
          <w:r>
            <w:rPr>
              <w:noProof/>
            </w:rPr>
            <w:drawing>
              <wp:inline distT="0" distB="0" distL="0" distR="0" wp14:anchorId="0D3E2E33" wp14:editId="257F242F">
                <wp:extent cx="4159250" cy="749300"/>
                <wp:effectExtent l="0" t="0" r="0" b="0"/>
                <wp:docPr id="346732366" name="Immagine 346732366" descr="Immagine che contiene testo, Carattere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5563686" name="Immagine 2" descr="Immagine che contiene testo, Carattere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64EC03" w14:textId="77777777" w:rsidR="00F01A0E" w:rsidRDefault="00F01A0E" w:rsidP="00F01A0E">
          <w:pPr>
            <w:autoSpaceDE w:val="0"/>
            <w:autoSpaceDN w:val="0"/>
            <w:ind w:left="-93"/>
            <w:jc w:val="center"/>
            <w:rPr>
              <w:rFonts w:ascii="Arial" w:eastAsia="Arial" w:hAnsi="Arial" w:cs="Arial"/>
              <w:noProof/>
              <w:sz w:val="20"/>
              <w:lang w:bidi="it-IT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199BE7C2" wp14:editId="0D16B84C">
                <wp:extent cx="1276350" cy="1276350"/>
                <wp:effectExtent l="0" t="0" r="0" b="0"/>
                <wp:docPr id="1699194484" name="Immagine 1699194484" descr="Immagine che contiene Maglia sportiva, camicia, T-shirt, bian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2534284" name="Immagine 1" descr="Immagine che contiene Maglia sportiva, camicia, T-shirt, bian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533DCB" w14:textId="77777777" w:rsidR="00F01A0E" w:rsidRDefault="00F01A0E" w:rsidP="00F01A0E">
    <w:pPr>
      <w:autoSpaceDE w:val="0"/>
      <w:autoSpaceDN w:val="0"/>
      <w:spacing w:before="240"/>
      <w:ind w:left="-93"/>
      <w:jc w:val="center"/>
      <w:rPr>
        <w:rFonts w:ascii="Verdana" w:eastAsia="Arial" w:hAnsi="Verdana" w:cs="Arial"/>
        <w:b/>
        <w:bCs/>
        <w:i/>
        <w:iCs/>
        <w:szCs w:val="22"/>
        <w:lang w:bidi="it-IT"/>
      </w:rPr>
    </w:pPr>
    <w:r>
      <w:rPr>
        <w:rFonts w:ascii="Verdana" w:eastAsia="Arial" w:hAnsi="Verdana" w:cs="Arial"/>
        <w:b/>
        <w:bCs/>
        <w:i/>
        <w:iCs/>
        <w:lang w:bidi="it-IT"/>
      </w:rPr>
      <w:t>Ministero dell’Istruzione e del Merito</w:t>
    </w:r>
  </w:p>
  <w:p w14:paraId="69768A62" w14:textId="77777777" w:rsidR="00F01A0E" w:rsidRDefault="00F01A0E" w:rsidP="00F01A0E">
    <w:pPr>
      <w:autoSpaceDE w:val="0"/>
      <w:autoSpaceDN w:val="0"/>
      <w:ind w:left="-93"/>
      <w:jc w:val="center"/>
      <w:rPr>
        <w:rFonts w:ascii="Arial" w:eastAsia="Arial" w:hAnsi="Arial" w:cs="Arial"/>
        <w:b/>
        <w:bCs/>
        <w:lang w:bidi="it-IT"/>
      </w:rPr>
    </w:pPr>
    <w:r>
      <w:rPr>
        <w:rFonts w:ascii="Verdana" w:eastAsia="Arial" w:hAnsi="Verdana" w:cs="Arial"/>
        <w:b/>
        <w:bCs/>
        <w:lang w:bidi="it-IT"/>
      </w:rPr>
      <w:t>Istituto Comprensivo di Zelo Buon Persico</w:t>
    </w:r>
  </w:p>
  <w:p w14:paraId="03A7B230" w14:textId="77777777" w:rsidR="00F01A0E" w:rsidRDefault="00F01A0E" w:rsidP="00F01A0E">
    <w:pPr>
      <w:autoSpaceDE w:val="0"/>
      <w:autoSpaceDN w:val="0"/>
      <w:ind w:left="-93"/>
      <w:jc w:val="center"/>
      <w:rPr>
        <w:rFonts w:ascii="Arial" w:eastAsia="Arial" w:hAnsi="Arial" w:cs="Arial"/>
        <w:lang w:bidi="it-IT"/>
      </w:rPr>
    </w:pPr>
    <w:r>
      <w:rPr>
        <w:rFonts w:ascii="Verdana" w:eastAsia="Arial" w:hAnsi="Verdana" w:cs="Arial"/>
        <w:sz w:val="18"/>
        <w:lang w:bidi="it-IT"/>
      </w:rPr>
      <w:t>Via F.lli Cervi 1 – 26839 Zelo Buon Persico (Lo)</w:t>
    </w:r>
  </w:p>
  <w:p w14:paraId="536B9415" w14:textId="77777777" w:rsidR="00F01A0E" w:rsidRDefault="00F01A0E" w:rsidP="00F01A0E">
    <w:pPr>
      <w:autoSpaceDE w:val="0"/>
      <w:autoSpaceDN w:val="0"/>
      <w:ind w:left="-93" w:firstLine="93"/>
      <w:jc w:val="center"/>
      <w:rPr>
        <w:rFonts w:ascii="Arial" w:eastAsia="Arial" w:hAnsi="Arial" w:cs="Arial"/>
        <w:lang w:bidi="it-IT"/>
      </w:rPr>
    </w:pPr>
    <w:r>
      <w:rPr>
        <w:rFonts w:ascii="Arial" w:eastAsia="Arial" w:hAnsi="Arial" w:cs="Arial"/>
        <w:lang w:bidi="it-IT"/>
      </w:rPr>
      <w:t>T</w:t>
    </w:r>
    <w:r>
      <w:rPr>
        <w:rFonts w:ascii="Verdana" w:eastAsia="Arial" w:hAnsi="Verdana" w:cs="Arial"/>
        <w:sz w:val="18"/>
        <w:lang w:bidi="it-IT"/>
      </w:rPr>
      <w:t>el: 02 90659917 Fax: 02 91767620</w:t>
    </w:r>
  </w:p>
  <w:p w14:paraId="4DDD5740" w14:textId="3ADCBF7E" w:rsidR="00005B4F" w:rsidRPr="004673E4" w:rsidRDefault="00F01A0E" w:rsidP="004673E4">
    <w:pPr>
      <w:autoSpaceDE w:val="0"/>
      <w:autoSpaceDN w:val="0"/>
      <w:spacing w:after="240"/>
      <w:ind w:left="-93"/>
      <w:jc w:val="center"/>
      <w:rPr>
        <w:rFonts w:ascii="Verdana" w:eastAsia="Arial" w:hAnsi="Verdana" w:cs="Arial"/>
        <w:color w:val="0000FF"/>
        <w:sz w:val="18"/>
        <w:u w:val="single"/>
        <w:lang w:bidi="it-IT"/>
      </w:rPr>
    </w:pPr>
    <w:r>
      <w:rPr>
        <w:rFonts w:ascii="Verdana" w:eastAsia="Arial" w:hAnsi="Verdana" w:cs="Arial"/>
        <w:sz w:val="18"/>
        <w:lang w:bidi="it-IT"/>
      </w:rPr>
      <w:t xml:space="preserve">E-mail: </w:t>
    </w:r>
    <w:hyperlink r:id="rId4" w:history="1">
      <w:r>
        <w:rPr>
          <w:rStyle w:val="Collegamentoipertestuale"/>
          <w:rFonts w:ascii="Verdana" w:eastAsia="Arial" w:hAnsi="Verdana" w:cs="Arial"/>
          <w:sz w:val="18"/>
          <w:lang w:bidi="it-IT"/>
        </w:rPr>
        <w:t>loic805006@istruzione.it</w:t>
      </w:r>
    </w:hyperlink>
    <w:r>
      <w:rPr>
        <w:rFonts w:ascii="Verdana" w:eastAsia="Arial" w:hAnsi="Verdana" w:cs="Arial"/>
        <w:color w:val="0000FF"/>
        <w:sz w:val="18"/>
        <w:u w:val="single"/>
        <w:lang w:bidi="it-IT"/>
      </w:rPr>
      <w:t xml:space="preserve">  – </w:t>
    </w:r>
    <w:hyperlink r:id="rId5" w:history="1">
      <w:r>
        <w:rPr>
          <w:rStyle w:val="Collegamentoipertestuale"/>
          <w:rFonts w:ascii="Verdana" w:eastAsia="Arial" w:hAnsi="Verdana" w:cs="Arial"/>
          <w:sz w:val="18"/>
          <w:lang w:bidi="it-IT"/>
        </w:rPr>
        <w:t>loic805006@pec.istruzione.it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4F"/>
    <w:rsid w:val="00005B4F"/>
    <w:rsid w:val="00242E88"/>
    <w:rsid w:val="004673E4"/>
    <w:rsid w:val="005D589F"/>
    <w:rsid w:val="00CF7981"/>
    <w:rsid w:val="00F01A0E"/>
    <w:rsid w:val="00F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ADB1"/>
  <w15:docId w15:val="{3FEE8F3F-4850-4270-9732-EA3AFEF0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Tahoma" w:eastAsia="Tahoma" w:hAnsi="Tahoma" w:cs="Tahoma"/>
      <w:b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Tahoma" w:eastAsia="Tahoma" w:hAnsi="Tahoma" w:cs="Tahoma"/>
      <w:b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01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A0E"/>
  </w:style>
  <w:style w:type="paragraph" w:styleId="Pidipagina">
    <w:name w:val="footer"/>
    <w:basedOn w:val="Normale"/>
    <w:link w:val="PidipaginaCarattere"/>
    <w:uiPriority w:val="99"/>
    <w:unhideWhenUsed/>
    <w:rsid w:val="00F01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A0E"/>
  </w:style>
  <w:style w:type="character" w:styleId="Collegamentoipertestuale">
    <w:name w:val="Hyperlink"/>
    <w:basedOn w:val="Carpredefinitoparagrafo"/>
    <w:uiPriority w:val="99"/>
    <w:semiHidden/>
    <w:unhideWhenUsed/>
    <w:rsid w:val="00F01A0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01A0E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loic805006@pec.istruzione.it" TargetMode="External"/><Relationship Id="rId4" Type="http://schemas.openxmlformats.org/officeDocument/2006/relationships/hyperlink" Target="mailto:loic805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Cuna Pierino</cp:lastModifiedBy>
  <cp:revision>4</cp:revision>
  <dcterms:created xsi:type="dcterms:W3CDTF">2023-10-19T19:24:00Z</dcterms:created>
  <dcterms:modified xsi:type="dcterms:W3CDTF">2023-10-19T19:32:00Z</dcterms:modified>
</cp:coreProperties>
</file>